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B454DA" w:rsidTr="00B454D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4DA" w:rsidRDefault="00B45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>
              <w:rPr>
                <w:b/>
                <w:color w:val="0000FF"/>
              </w:rPr>
              <w:t>Шенше ял кундем»</w:t>
            </w:r>
          </w:p>
          <w:p w:rsidR="00B454DA" w:rsidRDefault="00B45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0"/>
                <w:lang w:eastAsia="ar-SA"/>
              </w:rPr>
            </w:pPr>
            <w:r>
              <w:rPr>
                <w:b/>
                <w:color w:val="0000FF"/>
              </w:rPr>
              <w:t>муниципальный образованийын</w:t>
            </w:r>
          </w:p>
          <w:p w:rsidR="00B454DA" w:rsidRDefault="00B45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депутатше- влакын  Погынжо</w:t>
            </w:r>
          </w:p>
          <w:p w:rsidR="00B454DA" w:rsidRDefault="00B454D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4DA" w:rsidRDefault="00B454DA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70230" cy="548640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48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4DA" w:rsidRDefault="00B45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B454DA" w:rsidRDefault="00B45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0"/>
                <w:lang w:eastAsia="ar-SA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B454DA" w:rsidRDefault="00B45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«Шиньшинское сельское </w:t>
            </w:r>
          </w:p>
          <w:p w:rsidR="00B454DA" w:rsidRDefault="00B454D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B454DA" w:rsidTr="00B454DA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454DA" w:rsidRDefault="00B45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>425 154 Морко район.Шенше ял, Петров  урем, 1в</w:t>
            </w:r>
          </w:p>
          <w:p w:rsidR="00B454DA" w:rsidRDefault="00B454D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Телефон-влак: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B454DA" w:rsidRDefault="00B454DA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454DA" w:rsidRDefault="00B45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>425 154, Моркинский район, село Шиньша, ул.Петрова, 1в</w:t>
            </w:r>
          </w:p>
          <w:p w:rsidR="00B454DA" w:rsidRDefault="00B454D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B454DA" w:rsidRDefault="00B454DA" w:rsidP="00B454DA">
      <w:pPr>
        <w:rPr>
          <w:sz w:val="28"/>
          <w:szCs w:val="28"/>
        </w:rPr>
      </w:pPr>
    </w:p>
    <w:p w:rsidR="00B454DA" w:rsidRDefault="00B454DA" w:rsidP="00B454DA">
      <w:pPr>
        <w:rPr>
          <w:sz w:val="28"/>
          <w:szCs w:val="28"/>
        </w:rPr>
      </w:pPr>
      <w:r>
        <w:rPr>
          <w:sz w:val="28"/>
          <w:szCs w:val="28"/>
        </w:rPr>
        <w:t>№ 69                                                                               от "16" февраля  2021 года</w:t>
      </w:r>
    </w:p>
    <w:p w:rsidR="00B454DA" w:rsidRDefault="00B454DA" w:rsidP="00B454DA"/>
    <w:p w:rsidR="00B454DA" w:rsidRDefault="00B454DA" w:rsidP="00B454DA">
      <w:pPr>
        <w:pStyle w:val="2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B454DA" w:rsidRDefault="00B454DA" w:rsidP="00B454DA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Шиньшинского сельского поселения </w:t>
      </w:r>
    </w:p>
    <w:p w:rsidR="00B454DA" w:rsidRDefault="00B454DA" w:rsidP="00B454DA">
      <w:pPr>
        <w:jc w:val="center"/>
      </w:pPr>
    </w:p>
    <w:p w:rsidR="00B454DA" w:rsidRDefault="00B454DA" w:rsidP="00B45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участкового уполномоченного полиции перед депутатами</w:t>
      </w:r>
    </w:p>
    <w:p w:rsidR="00B454DA" w:rsidRDefault="00B454DA" w:rsidP="00B454DA">
      <w:pPr>
        <w:jc w:val="both"/>
      </w:pPr>
      <w:r>
        <w:t xml:space="preserve">      </w:t>
      </w:r>
    </w:p>
    <w:p w:rsidR="00B454DA" w:rsidRDefault="00B454DA" w:rsidP="00B45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Выслушав информацию  участкового уполномоченного полиции  Смирнова С. О. Собрание депутатов Шиньшинского сельского поселения  РЕШАЕТ:</w:t>
      </w:r>
    </w:p>
    <w:p w:rsidR="00B454DA" w:rsidRDefault="00B454DA" w:rsidP="00B454DA">
      <w:pPr>
        <w:rPr>
          <w:sz w:val="28"/>
          <w:szCs w:val="28"/>
        </w:rPr>
      </w:pPr>
    </w:p>
    <w:p w:rsidR="00B454DA" w:rsidRDefault="00B454DA" w:rsidP="00B454DA">
      <w:pPr>
        <w:rPr>
          <w:sz w:val="28"/>
          <w:szCs w:val="28"/>
        </w:rPr>
      </w:pPr>
    </w:p>
    <w:p w:rsidR="00B454DA" w:rsidRDefault="00B454DA" w:rsidP="00B454DA">
      <w:pPr>
        <w:rPr>
          <w:sz w:val="28"/>
          <w:szCs w:val="28"/>
        </w:rPr>
      </w:pPr>
      <w:r>
        <w:rPr>
          <w:sz w:val="28"/>
          <w:szCs w:val="28"/>
        </w:rPr>
        <w:t xml:space="preserve">1.Информацию  участкового уполномоченного полиции  Смирнова С. О. </w:t>
      </w:r>
      <w:r w:rsidR="00DD17A2">
        <w:rPr>
          <w:sz w:val="28"/>
          <w:szCs w:val="28"/>
        </w:rPr>
        <w:t xml:space="preserve">       отчет </w:t>
      </w:r>
      <w:r>
        <w:rPr>
          <w:sz w:val="28"/>
          <w:szCs w:val="28"/>
        </w:rPr>
        <w:t>о проделанной работе за 2020 год принять к сведению.</w:t>
      </w:r>
    </w:p>
    <w:p w:rsidR="00B454DA" w:rsidRDefault="00B454DA" w:rsidP="00B454DA">
      <w:pPr>
        <w:rPr>
          <w:sz w:val="28"/>
          <w:szCs w:val="28"/>
        </w:rPr>
      </w:pPr>
    </w:p>
    <w:p w:rsidR="00B454DA" w:rsidRDefault="00B454DA" w:rsidP="00B454DA">
      <w:pPr>
        <w:rPr>
          <w:sz w:val="28"/>
          <w:szCs w:val="28"/>
        </w:rPr>
      </w:pPr>
    </w:p>
    <w:p w:rsidR="00B454DA" w:rsidRDefault="00B454DA" w:rsidP="00B454DA">
      <w:pPr>
        <w:rPr>
          <w:sz w:val="28"/>
          <w:szCs w:val="28"/>
        </w:rPr>
      </w:pPr>
      <w:r>
        <w:rPr>
          <w:sz w:val="28"/>
          <w:szCs w:val="28"/>
        </w:rPr>
        <w:t>Глава Шиньшинского сельского поселения                          Р.Николаева</w:t>
      </w:r>
    </w:p>
    <w:p w:rsidR="007A62A4" w:rsidRDefault="007A62A4"/>
    <w:sectPr w:rsidR="007A62A4" w:rsidSect="007A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B454DA"/>
    <w:rsid w:val="007A62A4"/>
    <w:rsid w:val="00B454DA"/>
    <w:rsid w:val="00C774C3"/>
    <w:rsid w:val="00DD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54DA"/>
    <w:pPr>
      <w:keepNext/>
      <w:jc w:val="center"/>
      <w:outlineLvl w:val="1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54DA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4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18edf75570669abad9f7351c85c0b05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fa3fb06ddec7cb53255684c0c85b3c74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0"/>
          <xsd:enumeration value="2022"/>
          <xsd:enumeration value="2021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2021-02-15T21:00:00+00:00</_x0414__x0430__x0442__x0430__x0020__x0434__x043e__x043a__x0443__x043c__x0435__x043d__x0442__x0430_>
    <_x041e__x043f__x0438__x0441__x0430__x043d__x0438__x0435_ xmlns="6d7c22ec-c6a4-4777-88aa-bc3c76ac660e">Отчет участкового уполномоченного полиции перед депутатами</_x041e__x043f__x0438__x0441__x0430__x043d__x0438__x0435_>
    <_x041f__x0430__x043f__x043a__x0430_ xmlns="9a921421-5eaf-4b9a-ab61-36b7bab641d9">2021</_x041f__x0430__x043f__x043a__x0430_>
    <_x2116__x0020__x0434__x043e__x043a__x0443__x043c__x0435__x043d__x0442__x0430_ xmlns="9a921421-5eaf-4b9a-ab61-36b7bab641d9">69</_x2116__x0020__x0434__x043e__x043a__x0443__x043c__x0435__x043d__x0442__x0430_>
    <_dlc_DocId xmlns="57504d04-691e-4fc4-8f09-4f19fdbe90f6">XXJ7TYMEEKJ2-4368-266</_dlc_DocId>
    <_dlc_DocIdUrl xmlns="57504d04-691e-4fc4-8f09-4f19fdbe90f6">
      <Url>https://vip.gov.mari.ru/morki/shinsha/_layouts/DocIdRedir.aspx?ID=XXJ7TYMEEKJ2-4368-266</Url>
      <Description>XXJ7TYMEEKJ2-4368-266</Description>
    </_dlc_DocIdUrl>
  </documentManagement>
</p:properties>
</file>

<file path=customXml/itemProps1.xml><?xml version="1.0" encoding="utf-8"?>
<ds:datastoreItem xmlns:ds="http://schemas.openxmlformats.org/officeDocument/2006/customXml" ds:itemID="{5457391C-0CD9-4711-98C7-0175FD77D854}"/>
</file>

<file path=customXml/itemProps2.xml><?xml version="1.0" encoding="utf-8"?>
<ds:datastoreItem xmlns:ds="http://schemas.openxmlformats.org/officeDocument/2006/customXml" ds:itemID="{93006FA8-D2AE-47CE-8721-3CFDBC861512}"/>
</file>

<file path=customXml/itemProps3.xml><?xml version="1.0" encoding="utf-8"?>
<ds:datastoreItem xmlns:ds="http://schemas.openxmlformats.org/officeDocument/2006/customXml" ds:itemID="{559ABE1E-E411-42B7-9906-6F31EEDAADA2}"/>
</file>

<file path=customXml/itemProps4.xml><?xml version="1.0" encoding="utf-8"?>
<ds:datastoreItem xmlns:ds="http://schemas.openxmlformats.org/officeDocument/2006/customXml" ds:itemID="{BD84C5D7-BFD4-48E5-BA69-A4F01290B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№69 от 16.02.2021</dc:title>
  <dc:creator>Shinsha</dc:creator>
  <cp:lastModifiedBy>Shinsha</cp:lastModifiedBy>
  <cp:revision>4</cp:revision>
  <dcterms:created xsi:type="dcterms:W3CDTF">2021-02-16T13:30:00Z</dcterms:created>
  <dcterms:modified xsi:type="dcterms:W3CDTF">2021-02-17T06:23:00Z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923ca771-ec64-4c0f-8136-abd78f91071f</vt:lpwstr>
  </property>
</Properties>
</file>